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1148" w:rsidRPr="00C77684" w:rsidRDefault="00421148">
      <w:pPr>
        <w:pStyle w:val="Heading3"/>
        <w:spacing w:line="320" w:lineRule="exact"/>
        <w:rPr>
          <w:color w:val="000000" w:themeColor="text1"/>
        </w:rPr>
      </w:pPr>
      <w:bookmarkStart w:id="0" w:name="_GoBack"/>
      <w:bookmarkEnd w:id="0"/>
      <w:r w:rsidRPr="00C77684">
        <w:rPr>
          <w:color w:val="000000" w:themeColor="text1"/>
        </w:rPr>
        <w:t>Respiratory system</w:t>
      </w:r>
      <w:r w:rsidR="00BC4C9F" w:rsidRPr="00C77684">
        <w:rPr>
          <w:color w:val="000000" w:themeColor="text1"/>
        </w:rPr>
        <w:t xml:space="preserve"> </w:t>
      </w:r>
      <w:r w:rsidRPr="00C77684">
        <w:rPr>
          <w:b w:val="0"/>
          <w:color w:val="000000" w:themeColor="text1"/>
        </w:rPr>
        <w:t>(chapter 16)</w:t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  <w:t>Page 1</w:t>
      </w:r>
    </w:p>
    <w:p w:rsidR="00421148" w:rsidRPr="00C77684" w:rsidRDefault="00421148">
      <w:pPr>
        <w:pStyle w:val="Heading2"/>
        <w:spacing w:line="320" w:lineRule="exact"/>
        <w:rPr>
          <w:rFonts w:ascii="Apple Chancery" w:hAnsi="Apple Chancery"/>
          <w:color w:val="000000" w:themeColor="text1"/>
        </w:rPr>
      </w:pPr>
    </w:p>
    <w:p w:rsidR="00421148" w:rsidRPr="00C77684" w:rsidRDefault="00421148">
      <w:pPr>
        <w:pStyle w:val="Heading2"/>
        <w:spacing w:line="320" w:lineRule="exact"/>
        <w:rPr>
          <w:color w:val="000000" w:themeColor="text1"/>
        </w:rPr>
      </w:pPr>
      <w:r w:rsidRPr="00C77684">
        <w:rPr>
          <w:color w:val="000000" w:themeColor="text1"/>
        </w:rPr>
        <w:t>Respiratory system</w:t>
      </w:r>
    </w:p>
    <w:p w:rsidR="00421148" w:rsidRPr="00C77684" w:rsidRDefault="00421148">
      <w:pPr>
        <w:pStyle w:val="Heading2"/>
        <w:spacing w:line="320" w:lineRule="exact"/>
        <w:rPr>
          <w:color w:val="000000" w:themeColor="text1"/>
        </w:rPr>
      </w:pPr>
    </w:p>
    <w:p w:rsidR="00421148" w:rsidRPr="00C77684" w:rsidRDefault="00421148">
      <w:pPr>
        <w:pStyle w:val="Heading2"/>
        <w:spacing w:line="320" w:lineRule="exact"/>
        <w:ind w:firstLine="720"/>
        <w:rPr>
          <w:color w:val="000000" w:themeColor="text1"/>
        </w:rPr>
      </w:pPr>
      <w:r w:rsidRPr="00C77684">
        <w:rPr>
          <w:color w:val="000000" w:themeColor="text1"/>
        </w:rPr>
        <w:t xml:space="preserve">The organ system that exchanges gases between the air in the lungs </w:t>
      </w:r>
    </w:p>
    <w:p w:rsidR="00421148" w:rsidRPr="00C77684" w:rsidRDefault="00421148">
      <w:pPr>
        <w:pStyle w:val="Heading2"/>
        <w:spacing w:line="320" w:lineRule="exact"/>
        <w:ind w:firstLine="720"/>
        <w:rPr>
          <w:color w:val="000000" w:themeColor="text1"/>
        </w:rPr>
      </w:pPr>
      <w:r w:rsidRPr="00C77684">
        <w:rPr>
          <w:color w:val="000000" w:themeColor="text1"/>
        </w:rPr>
        <w:t>and the blood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In lungs,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enters blood and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exits blood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BC4C9F" w:rsidRPr="00C77684" w:rsidRDefault="00BC4C9F" w:rsidP="00BC4C9F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The two major parts are the airway passages and the lungs</w:t>
      </w:r>
    </w:p>
    <w:p w:rsidR="00421148" w:rsidRPr="00C77684" w:rsidRDefault="00421148">
      <w:pPr>
        <w:spacing w:line="320" w:lineRule="exact"/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>Fig</w:t>
      </w:r>
      <w:r w:rsidR="005D4413" w:rsidRPr="00C77684">
        <w:rPr>
          <w:rFonts w:ascii="Geneva" w:hAnsi="Geneva"/>
          <w:color w:val="000000" w:themeColor="text1"/>
        </w:rPr>
        <w:t>s 16.4, 16.5, and 16.22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BC4C9F" w:rsidRPr="00C77684" w:rsidRDefault="00BC4C9F" w:rsidP="00BC4C9F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The passageways that carry air in and out of the lungs</w:t>
      </w:r>
    </w:p>
    <w:p w:rsidR="00BC4C9F" w:rsidRPr="00C77684" w:rsidRDefault="00BC4C9F" w:rsidP="00BC4C9F">
      <w:pPr>
        <w:spacing w:line="320" w:lineRule="exact"/>
        <w:rPr>
          <w:color w:val="000000" w:themeColor="text1"/>
          <w:sz w:val="28"/>
        </w:rPr>
      </w:pPr>
    </w:p>
    <w:p w:rsidR="00BC4C9F" w:rsidRPr="00C77684" w:rsidRDefault="00BC4C9F" w:rsidP="00BC4C9F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• The airways also clean and warm the air </w:t>
      </w:r>
      <w:r w:rsidRPr="00C77684">
        <w:rPr>
          <w:color w:val="000000" w:themeColor="text1"/>
          <w:sz w:val="28"/>
        </w:rPr>
        <w:tab/>
      </w:r>
    </w:p>
    <w:p w:rsidR="00BC4C9F" w:rsidRPr="00C77684" w:rsidRDefault="00BC4C9F" w:rsidP="00BC4C9F">
      <w:pPr>
        <w:spacing w:line="320" w:lineRule="exact"/>
        <w:rPr>
          <w:color w:val="000000" w:themeColor="text1"/>
          <w:sz w:val="28"/>
        </w:rPr>
      </w:pPr>
    </w:p>
    <w:p w:rsidR="00BC4C9F" w:rsidRPr="00C77684" w:rsidRDefault="00BC4C9F" w:rsidP="00BC4C9F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• Cells of passageways secrete mucus (to trap contaminant particles in </w:t>
      </w:r>
    </w:p>
    <w:p w:rsidR="00BC4C9F" w:rsidRPr="00C77684" w:rsidRDefault="00BC4C9F" w:rsidP="00BC4C9F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 air) and have beating cilia (hairs to propel mucus up away from </w:t>
      </w:r>
    </w:p>
    <w:p w:rsidR="00BC4C9F" w:rsidRPr="00C77684" w:rsidRDefault="00BC4C9F" w:rsidP="00BC4C9F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 lungs)</w:t>
      </w:r>
    </w:p>
    <w:p w:rsidR="00421148" w:rsidRPr="00C77684" w:rsidRDefault="00421148">
      <w:pPr>
        <w:spacing w:line="320" w:lineRule="exact"/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>Fig</w:t>
      </w:r>
      <w:r w:rsidR="005D4413" w:rsidRPr="00C77684">
        <w:rPr>
          <w:rFonts w:ascii="Geneva" w:hAnsi="Geneva"/>
          <w:color w:val="000000" w:themeColor="text1"/>
        </w:rPr>
        <w:t xml:space="preserve"> 16.5</w:t>
      </w:r>
    </w:p>
    <w:p w:rsidR="00421148" w:rsidRPr="00C77684" w:rsidRDefault="00421148" w:rsidP="00BC4C9F">
      <w:pPr>
        <w:spacing w:line="320" w:lineRule="exact"/>
        <w:jc w:val="center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pStyle w:val="Heading3"/>
        <w:spacing w:line="320" w:lineRule="exact"/>
        <w:rPr>
          <w:color w:val="000000" w:themeColor="text1"/>
        </w:rPr>
      </w:pPr>
      <w:r w:rsidRPr="00C77684">
        <w:rPr>
          <w:color w:val="000000" w:themeColor="text1"/>
        </w:rPr>
        <w:t>Respiratory system</w:t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  <w:t>Page 2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BC4C9F" w:rsidRPr="00C77684" w:rsidRDefault="00BC4C9F" w:rsidP="00BC4C9F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Airway organs: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Nasal cavity = open air chamber behind nose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Pharynx = The upper throat (behind the nasal and oral cavities)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Conducts air, food, and water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• Larynx (voice box) = A hollow cartilage structure at the junction of </w:t>
      </w: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the trachea and the pharynx</w:t>
      </w: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√ Epiglottis = A cartilage flap that covers the windpipe when 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we swallow, to divert food and water into the esophagus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√ Vocal cords = Vibrating folds in the larynx that make the 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sounds when we speak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144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√ Thyroid cartilage (Adam’s apple) = The largest part of the </w:t>
      </w:r>
      <w:r w:rsidRPr="00C77684">
        <w:rPr>
          <w:color w:val="000000" w:themeColor="text1"/>
          <w:sz w:val="28"/>
        </w:rPr>
        <w:br/>
        <w:t xml:space="preserve">    larynx cartilage 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• Trachea (windpipe) = A tube that conducts air from the larynx down </w:t>
      </w: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into the thorax, towards the lungs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• Primary (left and right) bronchi = tubes formed by branching of </w:t>
      </w: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trachea</w:t>
      </w: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Each bronchus enters a lung</w:t>
      </w:r>
    </w:p>
    <w:p w:rsidR="00421148" w:rsidRPr="00C77684" w:rsidRDefault="008473A2">
      <w:pPr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>Figs 16.4, 16.5, and 16.6</w:t>
      </w: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421148">
      <w:pPr>
        <w:pStyle w:val="Heading3"/>
        <w:rPr>
          <w:color w:val="000000" w:themeColor="text1"/>
        </w:rPr>
      </w:pPr>
      <w:r w:rsidRPr="00C77684">
        <w:rPr>
          <w:color w:val="000000" w:themeColor="text1"/>
        </w:rPr>
        <w:t>Respiratory system</w:t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  <w:t>Page 3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Lungs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Two spongy elastic organs in the thoracic cavity that draw in air and exchange gases with blood</w:t>
      </w: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• Each bronchus branches repeatedly in lungs</w:t>
      </w: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• Bronchioles = The smallest </w:t>
      </w:r>
      <w:proofErr w:type="spellStart"/>
      <w:r w:rsidRPr="00C77684">
        <w:rPr>
          <w:color w:val="000000" w:themeColor="text1"/>
          <w:sz w:val="28"/>
        </w:rPr>
        <w:t>branchings</w:t>
      </w:r>
      <w:proofErr w:type="spellEnd"/>
      <w:r w:rsidRPr="00C77684">
        <w:rPr>
          <w:color w:val="000000" w:themeColor="text1"/>
          <w:sz w:val="28"/>
        </w:rPr>
        <w:t xml:space="preserve"> of the bronchi</w:t>
      </w: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• Alveoli = Round air sacs at the end of bronchioles where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enters </w:t>
      </w:r>
    </w:p>
    <w:p w:rsidR="00421148" w:rsidRPr="00C77684" w:rsidRDefault="00421148">
      <w:pPr>
        <w:spacing w:line="320" w:lineRule="exact"/>
        <w:ind w:left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blood and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exits blood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√ Gases easily diffuse through the walls of the alveoli and the 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capillaries, which are both simple squamous epithelial tissue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• Air is drawn into lungs (inspiration) when we expanded them using </w:t>
      </w: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  <w:proofErr w:type="spellStart"/>
      <w:r w:rsidRPr="00C77684">
        <w:rPr>
          <w:color w:val="000000" w:themeColor="text1"/>
          <w:sz w:val="28"/>
        </w:rPr>
        <w:t>theinspiratory</w:t>
      </w:r>
      <w:proofErr w:type="spellEnd"/>
      <w:r w:rsidRPr="00C77684">
        <w:rPr>
          <w:color w:val="000000" w:themeColor="text1"/>
          <w:sz w:val="28"/>
        </w:rPr>
        <w:t xml:space="preserve"> muscles</w:t>
      </w:r>
    </w:p>
    <w:p w:rsidR="00421148" w:rsidRPr="00C77684" w:rsidRDefault="00421148">
      <w:pPr>
        <w:spacing w:line="320" w:lineRule="exact"/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 xml:space="preserve">Figs </w:t>
      </w:r>
      <w:r w:rsidR="008473A2" w:rsidRPr="00C77684">
        <w:rPr>
          <w:rFonts w:ascii="Geneva" w:hAnsi="Geneva"/>
          <w:color w:val="000000" w:themeColor="text1"/>
        </w:rPr>
        <w:t>16.4 and 16.20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pStyle w:val="Heading3"/>
        <w:spacing w:line="320" w:lineRule="exact"/>
        <w:rPr>
          <w:color w:val="000000" w:themeColor="text1"/>
        </w:rPr>
      </w:pPr>
      <w:r w:rsidRPr="00C77684">
        <w:rPr>
          <w:color w:val="000000" w:themeColor="text1"/>
        </w:rPr>
        <w:t>Respiratory system</w:t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  <w:t>Page 4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Inspiratory muscles</w:t>
      </w: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Muscles that expand the lungs to a larger size, which causes </w:t>
      </w: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inspiration of air into the lungs</w:t>
      </w: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• Diaphragm = Dome shaped muscle under the lungs that expands the </w:t>
      </w: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   lungs downward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• External intercostal muscles = Muscles between the ribs that expand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the lungs anteriorly and laterally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• (No muscles are needed for expiration: The elastic recoil of the 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  lungs automatically contracts the lungs back to a smaller size, 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  which causes expiration of air out of the lungs).</w:t>
      </w:r>
    </w:p>
    <w:p w:rsidR="008473A2" w:rsidRPr="00C77684" w:rsidRDefault="008473A2" w:rsidP="008473A2">
      <w:pPr>
        <w:spacing w:line="320" w:lineRule="exact"/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>Figs 16.12, 16.13, and 16.14; table 16.2</w:t>
      </w:r>
    </w:p>
    <w:p w:rsidR="00421148" w:rsidRPr="00C77684" w:rsidRDefault="00421148">
      <w:pPr>
        <w:spacing w:line="320" w:lineRule="exact"/>
        <w:jc w:val="right"/>
        <w:rPr>
          <w:rFonts w:ascii="Geneva" w:hAnsi="Geneva"/>
          <w:color w:val="000000" w:themeColor="text1"/>
        </w:rPr>
      </w:pPr>
    </w:p>
    <w:p w:rsidR="00421148" w:rsidRPr="00C77684" w:rsidRDefault="00421148">
      <w:pPr>
        <w:spacing w:line="320" w:lineRule="exact"/>
        <w:jc w:val="righ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Pleura</w:t>
      </w: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A fluid-filled double membrane (a serosa) between the lungs and the 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thoracic cavity wall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• Inner membrane attaches firmly to lungs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• Outer membrane attaches firmly to thoracic cavity wall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• Pleural fluid = fluid between inner and outer membrane of pleura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√ Creates a vacuum that holds lungs to thoracic cavity wall</w:t>
      </w: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</w:p>
    <w:p w:rsidR="009700D0" w:rsidRPr="00C77684" w:rsidRDefault="009700D0" w:rsidP="009700D0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√ Lubricates sliding of lungs along wall when breathing</w:t>
      </w:r>
    </w:p>
    <w:p w:rsidR="005D4413" w:rsidRPr="00C77684" w:rsidRDefault="005D4413" w:rsidP="005D4413">
      <w:pPr>
        <w:spacing w:line="320" w:lineRule="exact"/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>Figs 16.7</w:t>
      </w:r>
      <w:r w:rsidR="008473A2" w:rsidRPr="00C77684">
        <w:rPr>
          <w:rFonts w:ascii="Geneva" w:hAnsi="Geneva"/>
          <w:color w:val="000000" w:themeColor="text1"/>
        </w:rPr>
        <w:t xml:space="preserve"> and 16.9; table 16.4</w:t>
      </w:r>
    </w:p>
    <w:p w:rsidR="00421148" w:rsidRPr="00C77684" w:rsidRDefault="00421148">
      <w:pPr>
        <w:spacing w:line="320" w:lineRule="exact"/>
        <w:jc w:val="right"/>
        <w:rPr>
          <w:rFonts w:ascii="Geneva" w:hAnsi="Geneva"/>
          <w:color w:val="000000" w:themeColor="text1"/>
        </w:rPr>
      </w:pPr>
    </w:p>
    <w:p w:rsidR="00421148" w:rsidRPr="00C77684" w:rsidRDefault="00421148">
      <w:pPr>
        <w:spacing w:line="320" w:lineRule="exact"/>
        <w:jc w:val="right"/>
        <w:rPr>
          <w:color w:val="000000" w:themeColor="text1"/>
          <w:sz w:val="28"/>
        </w:rPr>
      </w:pPr>
    </w:p>
    <w:p w:rsidR="00421148" w:rsidRPr="00C77684" w:rsidRDefault="00421148">
      <w:pPr>
        <w:pStyle w:val="Heading3"/>
        <w:rPr>
          <w:color w:val="000000" w:themeColor="text1"/>
        </w:rPr>
      </w:pPr>
      <w:r w:rsidRPr="00C77684">
        <w:rPr>
          <w:color w:val="000000" w:themeColor="text1"/>
        </w:rPr>
        <w:t>Respiratory system</w:t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  <w:t>Page 5</w:t>
      </w:r>
    </w:p>
    <w:p w:rsidR="00421148" w:rsidRPr="00C77684" w:rsidRDefault="00421148">
      <w:pPr>
        <w:rPr>
          <w:color w:val="000000" w:themeColor="text1"/>
          <w:sz w:val="28"/>
        </w:rPr>
      </w:pPr>
    </w:p>
    <w:p w:rsidR="00421148" w:rsidRPr="00C77684" w:rsidRDefault="0099688D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Spirometry</w:t>
      </w:r>
    </w:p>
    <w:p w:rsidR="0099688D" w:rsidRPr="00C77684" w:rsidRDefault="0099688D">
      <w:pPr>
        <w:spacing w:line="320" w:lineRule="exact"/>
        <w:rPr>
          <w:color w:val="000000" w:themeColor="text1"/>
          <w:sz w:val="28"/>
        </w:rPr>
      </w:pPr>
    </w:p>
    <w:p w:rsidR="0099688D" w:rsidRPr="00C77684" w:rsidRDefault="0099688D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Measurement of the volumes of air breathed in an out</w:t>
      </w:r>
    </w:p>
    <w:p w:rsidR="00421148" w:rsidRPr="00C77684" w:rsidRDefault="00421148">
      <w:pPr>
        <w:spacing w:line="320" w:lineRule="exact"/>
        <w:jc w:val="right"/>
        <w:rPr>
          <w:color w:val="000000" w:themeColor="text1"/>
          <w:sz w:val="28"/>
        </w:rPr>
      </w:pPr>
    </w:p>
    <w:p w:rsidR="00421148" w:rsidRPr="00C77684" w:rsidRDefault="008310CA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• </w:t>
      </w:r>
      <w:proofErr w:type="spellStart"/>
      <w:r w:rsidRPr="00C77684">
        <w:rPr>
          <w:color w:val="000000" w:themeColor="text1"/>
          <w:sz w:val="28"/>
        </w:rPr>
        <w:t>Spir</w:t>
      </w:r>
      <w:r w:rsidR="000B08C8" w:rsidRPr="00C77684">
        <w:rPr>
          <w:color w:val="000000" w:themeColor="text1"/>
          <w:sz w:val="28"/>
        </w:rPr>
        <w:t>ometer</w:t>
      </w:r>
      <w:proofErr w:type="spellEnd"/>
      <w:r w:rsidR="000B08C8" w:rsidRPr="00C77684">
        <w:rPr>
          <w:color w:val="000000" w:themeColor="text1"/>
          <w:sz w:val="28"/>
        </w:rPr>
        <w:t xml:space="preserve"> = The device that measures the breathed air volumes</w:t>
      </w:r>
    </w:p>
    <w:p w:rsidR="009D17E3" w:rsidRPr="00C77684" w:rsidRDefault="009D17E3" w:rsidP="009D17E3">
      <w:pPr>
        <w:spacing w:line="320" w:lineRule="exact"/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>Fig 16.15</w:t>
      </w:r>
    </w:p>
    <w:p w:rsidR="00421148" w:rsidRPr="00C77684" w:rsidRDefault="00421148" w:rsidP="009D17E3">
      <w:pPr>
        <w:spacing w:line="320" w:lineRule="exact"/>
        <w:jc w:val="righ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0B08C8" w:rsidRPr="00C77684" w:rsidRDefault="000B08C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pStyle w:val="Heading3"/>
        <w:spacing w:line="320" w:lineRule="exact"/>
        <w:rPr>
          <w:color w:val="000000" w:themeColor="text1"/>
        </w:rPr>
      </w:pPr>
      <w:r w:rsidRPr="00C77684">
        <w:rPr>
          <w:color w:val="000000" w:themeColor="text1"/>
        </w:rPr>
        <w:t>Respiratory system</w:t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  <w:t>Page 6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Gases always move in and out of blood by simple diffusion (molecules moving spontaneously from high to low concentration areas</w:t>
      </w:r>
      <w:r w:rsidR="00AD388D" w:rsidRPr="00C77684">
        <w:rPr>
          <w:color w:val="000000" w:themeColor="text1"/>
          <w:sz w:val="28"/>
        </w:rPr>
        <w:t xml:space="preserve"> directly through cell membranes</w:t>
      </w:r>
      <w:r w:rsidRPr="00C77684">
        <w:rPr>
          <w:color w:val="000000" w:themeColor="text1"/>
          <w:sz w:val="28"/>
        </w:rPr>
        <w:t>)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In systemic loop capillaries…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√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exits blood because cells in surrounding tissues have used 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up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 (tissues have lower [O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>] than blood)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√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enters blood because cells in tissues have produced CO</w:t>
      </w:r>
      <w:r w:rsidRPr="00C77684">
        <w:rPr>
          <w:color w:val="000000" w:themeColor="text1"/>
          <w:sz w:val="28"/>
          <w:vertAlign w:val="subscript"/>
        </w:rPr>
        <w:t>2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 (tissues have higher [CO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>] than blood)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• In pulmonary loop capillaries…</w:t>
      </w: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√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exits blood because blood gained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from tissues 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 (blood has higher [CO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>] than air in lungs)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√ 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enters blood because blood lost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in tissues (blood has </w:t>
      </w:r>
    </w:p>
    <w:p w:rsidR="00421148" w:rsidRPr="00C77684" w:rsidRDefault="00421148">
      <w:pPr>
        <w:spacing w:line="320" w:lineRule="exact"/>
        <w:ind w:left="144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lower [O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>] than air in lungs)</w:t>
      </w:r>
    </w:p>
    <w:p w:rsidR="00421148" w:rsidRPr="00C77684" w:rsidRDefault="00E505BA">
      <w:pPr>
        <w:spacing w:line="320" w:lineRule="exact"/>
        <w:jc w:val="right"/>
        <w:rPr>
          <w:color w:val="000000" w:themeColor="text1"/>
          <w:sz w:val="28"/>
        </w:rPr>
      </w:pPr>
      <w:r w:rsidRPr="00C77684">
        <w:rPr>
          <w:rFonts w:ascii="Geneva" w:hAnsi="Geneva"/>
          <w:color w:val="000000" w:themeColor="text1"/>
        </w:rPr>
        <w:t>Fig</w:t>
      </w:r>
      <w:r w:rsidR="00421148" w:rsidRPr="00C77684">
        <w:rPr>
          <w:rFonts w:ascii="Geneva" w:hAnsi="Geneva"/>
          <w:color w:val="000000" w:themeColor="text1"/>
        </w:rPr>
        <w:t xml:space="preserve"> </w:t>
      </w:r>
      <w:r w:rsidR="005E62E6" w:rsidRPr="00C77684">
        <w:rPr>
          <w:rFonts w:ascii="Geneva" w:hAnsi="Geneva"/>
          <w:color w:val="000000" w:themeColor="text1"/>
        </w:rPr>
        <w:t>16.22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How oxygen is carried in the blood: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enters the blood in the pulmonary loop and exits the blood in the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   systemic loop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is carried on Fe (iron) atoms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The iron atoms are part of hemoglobin protein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The hemoglobin proteins are inside red blood cells</w:t>
      </w:r>
    </w:p>
    <w:p w:rsidR="00D72E10" w:rsidRPr="00C77684" w:rsidRDefault="007D780E" w:rsidP="00D72E10">
      <w:pPr>
        <w:spacing w:line="320" w:lineRule="exact"/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>Fig 16.32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pStyle w:val="Heading3"/>
        <w:spacing w:line="320" w:lineRule="exact"/>
        <w:rPr>
          <w:color w:val="000000" w:themeColor="text1"/>
        </w:rPr>
      </w:pPr>
      <w:r w:rsidRPr="00C77684">
        <w:rPr>
          <w:color w:val="000000" w:themeColor="text1"/>
        </w:rPr>
        <w:t>Respiratory system</w:t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  <w:t>Page 7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How carbon dioxide is carried in the blood: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enters the blood from cells in the systemic loop. When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enters the blood, most of it becomes HCO</w:t>
      </w:r>
      <w:r w:rsidRPr="00C77684">
        <w:rPr>
          <w:color w:val="000000" w:themeColor="text1"/>
          <w:sz w:val="28"/>
          <w:vertAlign w:val="subscript"/>
        </w:rPr>
        <w:t>3</w:t>
      </w:r>
      <w:r w:rsidRPr="00C77684">
        <w:rPr>
          <w:color w:val="000000" w:themeColor="text1"/>
          <w:sz w:val="28"/>
          <w:vertAlign w:val="superscript"/>
        </w:rPr>
        <w:t>–</w:t>
      </w:r>
      <w:r w:rsidRPr="00C77684">
        <w:rPr>
          <w:color w:val="000000" w:themeColor="text1"/>
          <w:sz w:val="28"/>
        </w:rPr>
        <w:t xml:space="preserve"> (bicarbonate ion)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  </w:t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-&gt; 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>HCO</w:t>
      </w:r>
      <w:r w:rsidRPr="00C77684">
        <w:rPr>
          <w:color w:val="000000" w:themeColor="text1"/>
          <w:sz w:val="28"/>
          <w:vertAlign w:val="subscript"/>
        </w:rPr>
        <w:t>3</w:t>
      </w:r>
      <w:r w:rsidRPr="00C77684">
        <w:rPr>
          <w:color w:val="000000" w:themeColor="text1"/>
          <w:sz w:val="28"/>
          <w:vertAlign w:val="superscript"/>
        </w:rPr>
        <w:t>–</w:t>
      </w:r>
      <w:r w:rsidRPr="00C77684">
        <w:rPr>
          <w:color w:val="000000" w:themeColor="text1"/>
          <w:sz w:val="28"/>
        </w:rPr>
        <w:tab/>
        <w:t>+</w:t>
      </w:r>
      <w:r w:rsidRPr="00C77684">
        <w:rPr>
          <w:color w:val="000000" w:themeColor="text1"/>
          <w:sz w:val="28"/>
        </w:rPr>
        <w:tab/>
        <w:t>H</w:t>
      </w:r>
      <w:r w:rsidRPr="00C77684">
        <w:rPr>
          <w:color w:val="000000" w:themeColor="text1"/>
          <w:sz w:val="28"/>
          <w:vertAlign w:val="superscript"/>
        </w:rPr>
        <w:t>+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For each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that becomes HCO</w:t>
      </w:r>
      <w:r w:rsidRPr="00C77684">
        <w:rPr>
          <w:color w:val="000000" w:themeColor="text1"/>
          <w:sz w:val="28"/>
          <w:vertAlign w:val="subscript"/>
        </w:rPr>
        <w:t>3</w:t>
      </w:r>
      <w:r w:rsidRPr="00C77684">
        <w:rPr>
          <w:color w:val="000000" w:themeColor="text1"/>
          <w:sz w:val="28"/>
          <w:vertAlign w:val="superscript"/>
        </w:rPr>
        <w:t>–</w:t>
      </w:r>
      <w:r w:rsidRPr="00C77684">
        <w:rPr>
          <w:color w:val="000000" w:themeColor="text1"/>
          <w:sz w:val="28"/>
        </w:rPr>
        <w:t xml:space="preserve">, a hydrogen ion is created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    in the blood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The more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that enters the blood = The more 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in the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    blood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In the pulmonary loop, HCO</w:t>
      </w:r>
      <w:r w:rsidRPr="00C77684">
        <w:rPr>
          <w:color w:val="000000" w:themeColor="text1"/>
          <w:sz w:val="28"/>
          <w:vertAlign w:val="subscript"/>
        </w:rPr>
        <w:t>3</w:t>
      </w:r>
      <w:r w:rsidRPr="00C77684">
        <w:rPr>
          <w:color w:val="000000" w:themeColor="text1"/>
          <w:sz w:val="28"/>
          <w:vertAlign w:val="superscript"/>
        </w:rPr>
        <w:t>–</w:t>
      </w:r>
      <w:r w:rsidRPr="00C77684">
        <w:rPr>
          <w:color w:val="000000" w:themeColor="text1"/>
          <w:sz w:val="28"/>
        </w:rPr>
        <w:t xml:space="preserve"> becomes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again. The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exits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the blood into the lungs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HCO</w:t>
      </w:r>
      <w:r w:rsidRPr="00C77684">
        <w:rPr>
          <w:color w:val="000000" w:themeColor="text1"/>
          <w:sz w:val="28"/>
          <w:vertAlign w:val="subscript"/>
        </w:rPr>
        <w:t>3</w:t>
      </w:r>
      <w:r w:rsidRPr="00C77684">
        <w:rPr>
          <w:color w:val="000000" w:themeColor="text1"/>
          <w:sz w:val="28"/>
          <w:vertAlign w:val="superscript"/>
        </w:rPr>
        <w:t>–</w:t>
      </w:r>
      <w:r w:rsidRPr="00C77684">
        <w:rPr>
          <w:color w:val="000000" w:themeColor="text1"/>
          <w:sz w:val="28"/>
        </w:rPr>
        <w:tab/>
        <w:t>+</w:t>
      </w:r>
      <w:r w:rsidRPr="00C77684">
        <w:rPr>
          <w:color w:val="000000" w:themeColor="text1"/>
          <w:sz w:val="28"/>
        </w:rPr>
        <w:tab/>
        <w:t>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ab/>
        <w:t>-&gt;</w:t>
      </w:r>
      <w:r w:rsidRPr="00C77684">
        <w:rPr>
          <w:color w:val="000000" w:themeColor="text1"/>
          <w:sz w:val="28"/>
        </w:rPr>
        <w:tab/>
        <w:t>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 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For each HCO</w:t>
      </w:r>
      <w:r w:rsidRPr="00C77684">
        <w:rPr>
          <w:color w:val="000000" w:themeColor="text1"/>
          <w:sz w:val="28"/>
          <w:vertAlign w:val="subscript"/>
        </w:rPr>
        <w:t>3</w:t>
      </w:r>
      <w:r w:rsidRPr="00C77684">
        <w:rPr>
          <w:color w:val="000000" w:themeColor="text1"/>
          <w:sz w:val="28"/>
          <w:vertAlign w:val="superscript"/>
        </w:rPr>
        <w:t xml:space="preserve">– </w:t>
      </w:r>
      <w:r w:rsidRPr="00C77684">
        <w:rPr>
          <w:color w:val="000000" w:themeColor="text1"/>
          <w:sz w:val="28"/>
        </w:rPr>
        <w:t>that becomes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, a hydrogen ion is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   </w:t>
      </w:r>
      <w:r w:rsidRPr="00C77684">
        <w:rPr>
          <w:color w:val="000000" w:themeColor="text1"/>
          <w:sz w:val="28"/>
        </w:rPr>
        <w:tab/>
        <w:t xml:space="preserve">    removed from the blood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The breathing rate controls how fast HCO</w:t>
      </w:r>
      <w:r w:rsidRPr="00C77684">
        <w:rPr>
          <w:color w:val="000000" w:themeColor="text1"/>
          <w:sz w:val="28"/>
          <w:vertAlign w:val="subscript"/>
        </w:rPr>
        <w:t>3</w:t>
      </w:r>
      <w:r w:rsidRPr="00C77684">
        <w:rPr>
          <w:color w:val="000000" w:themeColor="text1"/>
          <w:sz w:val="28"/>
          <w:vertAlign w:val="superscript"/>
        </w:rPr>
        <w:t>–</w:t>
      </w:r>
      <w:r w:rsidRPr="00C77684">
        <w:rPr>
          <w:color w:val="000000" w:themeColor="text1"/>
          <w:sz w:val="28"/>
        </w:rPr>
        <w:t xml:space="preserve"> becomes</w:t>
      </w:r>
      <w:r w:rsidRPr="00C77684">
        <w:rPr>
          <w:color w:val="000000" w:themeColor="text1"/>
          <w:sz w:val="28"/>
          <w:vertAlign w:val="superscript"/>
        </w:rPr>
        <w:t xml:space="preserve"> </w:t>
      </w:r>
      <w:r w:rsidRPr="00C77684">
        <w:rPr>
          <w:color w:val="000000" w:themeColor="text1"/>
          <w:sz w:val="28"/>
        </w:rPr>
        <w:t>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, </w:t>
      </w:r>
    </w:p>
    <w:p w:rsidR="00D72E10" w:rsidRPr="00C77684" w:rsidRDefault="00D72E10" w:rsidP="00D72E10">
      <w:pPr>
        <w:spacing w:line="320" w:lineRule="exact"/>
        <w:rPr>
          <w:i/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    and therefore controls the blood’s 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concentration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√ Normally, our breathing rate is set so that the amount of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   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removed from the blood by breathing exactly balances the 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   amount of 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that created in the blood by CO</w:t>
      </w:r>
      <w:r w:rsidRPr="00C77684">
        <w:rPr>
          <w:color w:val="000000" w:themeColor="text1"/>
          <w:sz w:val="28"/>
          <w:vertAlign w:val="subscript"/>
        </w:rPr>
        <w:t>2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- H</w:t>
      </w:r>
      <w:r w:rsidR="00EE15BA" w:rsidRPr="00C77684">
        <w:rPr>
          <w:color w:val="000000" w:themeColor="text1"/>
          <w:sz w:val="28"/>
        </w:rPr>
        <w:t>ypoventilation (less than normal</w:t>
      </w:r>
      <w:r w:rsidRPr="00C77684">
        <w:rPr>
          <w:color w:val="000000" w:themeColor="text1"/>
          <w:sz w:val="28"/>
        </w:rPr>
        <w:t xml:space="preserve"> breathing) increases </w:t>
      </w:r>
    </w:p>
    <w:p w:rsidR="00EE15BA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 </w:t>
      </w:r>
      <w:r w:rsidRPr="00C77684">
        <w:rPr>
          <w:color w:val="000000" w:themeColor="text1"/>
          <w:sz w:val="28"/>
        </w:rPr>
        <w:tab/>
        <w:t>the blood’s 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concentration. Hyperventilation </w:t>
      </w:r>
      <w:r w:rsidR="00EE15BA" w:rsidRPr="00C77684">
        <w:rPr>
          <w:color w:val="000000" w:themeColor="text1"/>
          <w:sz w:val="28"/>
        </w:rPr>
        <w:t xml:space="preserve">(greater </w:t>
      </w:r>
    </w:p>
    <w:p w:rsidR="00EE15BA" w:rsidRPr="00C77684" w:rsidRDefault="00EE15BA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than normal breathing) </w:t>
      </w:r>
      <w:r w:rsidR="00D72E10" w:rsidRPr="00C77684">
        <w:rPr>
          <w:color w:val="000000" w:themeColor="text1"/>
          <w:sz w:val="28"/>
        </w:rPr>
        <w:t>decreases the blood’s H</w:t>
      </w:r>
      <w:r w:rsidR="00D72E10" w:rsidRPr="00C77684">
        <w:rPr>
          <w:color w:val="000000" w:themeColor="text1"/>
          <w:sz w:val="28"/>
          <w:vertAlign w:val="superscript"/>
        </w:rPr>
        <w:t>+</w:t>
      </w:r>
      <w:r w:rsidR="00D72E10" w:rsidRPr="00C77684">
        <w:rPr>
          <w:color w:val="000000" w:themeColor="text1"/>
          <w:sz w:val="28"/>
        </w:rPr>
        <w:t xml:space="preserve"> </w:t>
      </w:r>
    </w:p>
    <w:p w:rsidR="00D72E10" w:rsidRPr="00C77684" w:rsidRDefault="00EE15BA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     </w:t>
      </w:r>
      <w:r w:rsidRPr="00C77684">
        <w:rPr>
          <w:color w:val="000000" w:themeColor="text1"/>
          <w:sz w:val="28"/>
        </w:rPr>
        <w:tab/>
      </w:r>
      <w:r w:rsidR="00D72E10" w:rsidRPr="00C77684">
        <w:rPr>
          <w:color w:val="000000" w:themeColor="text1"/>
          <w:sz w:val="28"/>
        </w:rPr>
        <w:t>concentration.</w:t>
      </w:r>
    </w:p>
    <w:p w:rsidR="00D72E10" w:rsidRPr="00C77684" w:rsidRDefault="005E62E6" w:rsidP="00D72E10">
      <w:pPr>
        <w:spacing w:line="320" w:lineRule="exact"/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 xml:space="preserve">Figs </w:t>
      </w:r>
      <w:r w:rsidR="00E505BA" w:rsidRPr="00C77684">
        <w:rPr>
          <w:rFonts w:ascii="Geneva" w:hAnsi="Geneva"/>
          <w:color w:val="000000" w:themeColor="text1"/>
        </w:rPr>
        <w:t xml:space="preserve">16.38, 16.39, and </w:t>
      </w:r>
      <w:r w:rsidRPr="00C77684">
        <w:rPr>
          <w:rFonts w:ascii="Geneva" w:hAnsi="Geneva"/>
          <w:color w:val="000000" w:themeColor="text1"/>
        </w:rPr>
        <w:t>16.40; table</w:t>
      </w:r>
      <w:r w:rsidR="00EE15BA" w:rsidRPr="00C77684">
        <w:rPr>
          <w:rFonts w:ascii="Geneva" w:hAnsi="Geneva"/>
          <w:color w:val="000000" w:themeColor="text1"/>
        </w:rPr>
        <w:t xml:space="preserve"> 16.4</w:t>
      </w:r>
    </w:p>
    <w:p w:rsidR="00D72E10" w:rsidRPr="00C77684" w:rsidRDefault="009E0336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noProof/>
          <w:color w:val="000000" w:themeColor="text1"/>
          <w:sz w:val="28"/>
        </w:rPr>
        <w:pict>
          <v:rect id="_x0000_s1026" style="position:absolute;margin-left:64.75pt;margin-top:10.5pt;width:347.1pt;height:45.15pt;z-index:251659264" filled="f"/>
        </w:pic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     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   +    H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O    </w:t>
      </w:r>
      <w:r w:rsidRPr="00C77684">
        <w:rPr>
          <w:rFonts w:ascii="Symbol" w:hAnsi="Symbol"/>
          <w:color w:val="000000" w:themeColor="text1"/>
          <w:sz w:val="28"/>
        </w:rPr>
        <w:t>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color w:val="000000" w:themeColor="text1"/>
          <w:sz w:val="28"/>
        </w:rPr>
        <w:t>H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>CO</w:t>
      </w:r>
      <w:r w:rsidRPr="00C77684">
        <w:rPr>
          <w:color w:val="000000" w:themeColor="text1"/>
          <w:sz w:val="28"/>
          <w:vertAlign w:val="subscript"/>
        </w:rPr>
        <w:t>3</w:t>
      </w:r>
      <w:r w:rsidRPr="00C77684">
        <w:rPr>
          <w:color w:val="000000" w:themeColor="text1"/>
          <w:sz w:val="28"/>
        </w:rPr>
        <w:t xml:space="preserve">    </w:t>
      </w:r>
      <w:r w:rsidRPr="00C77684">
        <w:rPr>
          <w:rFonts w:ascii="Symbol" w:hAnsi="Symbol"/>
          <w:color w:val="000000" w:themeColor="text1"/>
          <w:sz w:val="28"/>
        </w:rPr>
        <w:t>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rFonts w:ascii="Symbol" w:hAnsi="Symbol"/>
          <w:color w:val="000000" w:themeColor="text1"/>
          <w:sz w:val="28"/>
        </w:rPr>
        <w:t></w:t>
      </w:r>
      <w:r w:rsidRPr="00C77684">
        <w:rPr>
          <w:color w:val="000000" w:themeColor="text1"/>
          <w:sz w:val="28"/>
        </w:rPr>
        <w:t>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   +    HCO</w:t>
      </w:r>
      <w:r w:rsidRPr="00C77684">
        <w:rPr>
          <w:color w:val="000000" w:themeColor="text1"/>
          <w:sz w:val="28"/>
          <w:vertAlign w:val="subscript"/>
        </w:rPr>
        <w:t>3</w:t>
      </w:r>
      <w:r w:rsidRPr="00C77684">
        <w:rPr>
          <w:color w:val="000000" w:themeColor="text1"/>
          <w:sz w:val="28"/>
          <w:vertAlign w:val="superscript"/>
        </w:rPr>
        <w:t>–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(from cells)</w:t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    (carbonic acid)</w:t>
      </w:r>
      <w:r w:rsidRPr="00C77684">
        <w:rPr>
          <w:color w:val="000000" w:themeColor="text1"/>
          <w:sz w:val="28"/>
        </w:rPr>
        <w:tab/>
        <w:t xml:space="preserve">  </w:t>
      </w:r>
      <w:r w:rsidRPr="00C77684">
        <w:rPr>
          <w:color w:val="000000" w:themeColor="text1"/>
          <w:sz w:val="28"/>
        </w:rPr>
        <w:tab/>
        <w:t xml:space="preserve"> (bicarbonate)</w:t>
      </w: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D72E10" w:rsidRPr="00C77684" w:rsidRDefault="00D72E10" w:rsidP="00D72E10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pStyle w:val="Heading3"/>
        <w:spacing w:line="320" w:lineRule="exact"/>
        <w:rPr>
          <w:color w:val="000000" w:themeColor="text1"/>
        </w:rPr>
      </w:pPr>
      <w:r w:rsidRPr="00C77684">
        <w:rPr>
          <w:color w:val="000000" w:themeColor="text1"/>
        </w:rPr>
        <w:t>Respiratory system</w:t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  <w:t>Page 8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Breathing control center of brain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The pons and the medulla (in the brain stem) control respiration rate </w:t>
      </w: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(breaths per minute)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Normal respiration rate = 12 -18 breaths per minute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F6674F" w:rsidRPr="00C77684" w:rsidRDefault="00F6674F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The breathing control center sends nerve signals</w:t>
      </w:r>
      <w:r w:rsidR="00421148" w:rsidRPr="00C77684">
        <w:rPr>
          <w:color w:val="000000" w:themeColor="text1"/>
          <w:sz w:val="28"/>
        </w:rPr>
        <w:t xml:space="preserve"> to contract </w:t>
      </w:r>
    </w:p>
    <w:p w:rsidR="00F6674F" w:rsidRPr="00C77684" w:rsidRDefault="00F6674F" w:rsidP="00F6674F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 the </w:t>
      </w:r>
      <w:r w:rsidR="00421148" w:rsidRPr="00C77684">
        <w:rPr>
          <w:color w:val="000000" w:themeColor="text1"/>
          <w:sz w:val="28"/>
        </w:rPr>
        <w:t>diaphragm and external intercostal muscles</w:t>
      </w:r>
      <w:r w:rsidRPr="00C77684">
        <w:rPr>
          <w:color w:val="000000" w:themeColor="text1"/>
          <w:sz w:val="28"/>
        </w:rPr>
        <w:t xml:space="preserve"> at the </w:t>
      </w:r>
    </w:p>
    <w:p w:rsidR="00421148" w:rsidRPr="00C77684" w:rsidRDefault="00F6674F" w:rsidP="00F6674F">
      <w:pPr>
        <w:spacing w:line="320" w:lineRule="exact"/>
        <w:ind w:left="144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 breathing rate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Breathing rate changed when blood's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and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levels change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high </w:t>
      </w:r>
      <w:r w:rsidRPr="00C77684">
        <w:rPr>
          <w:i/>
          <w:color w:val="000000" w:themeColor="text1"/>
          <w:sz w:val="28"/>
        </w:rPr>
        <w:t>or</w:t>
      </w:r>
      <w:r w:rsidRPr="00C77684">
        <w:rPr>
          <w:color w:val="000000" w:themeColor="text1"/>
          <w:sz w:val="28"/>
        </w:rPr>
        <w:t xml:space="preserve">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low = breathing rate increases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low </w:t>
      </w:r>
      <w:r w:rsidRPr="00C77684">
        <w:rPr>
          <w:i/>
          <w:color w:val="000000" w:themeColor="text1"/>
          <w:sz w:val="28"/>
        </w:rPr>
        <w:t>or</w:t>
      </w:r>
      <w:r w:rsidRPr="00C77684">
        <w:rPr>
          <w:color w:val="000000" w:themeColor="text1"/>
          <w:sz w:val="28"/>
        </w:rPr>
        <w:t xml:space="preserve">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high = breathing rate decreases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Oxygen level measured by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sensors in aorta and carotid artery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The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information is sent to the breathing control center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(not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>) is the major determinant of breathing rate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level not directly measured by breathing control center; Brain </w:t>
      </w: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uses 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level (blood pH) to estimate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level</w:t>
      </w: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√ Because one 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is made for each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that enters blood</w:t>
      </w: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√ High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= High 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= low blood pH = acidosis (acidic 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blood)</w:t>
      </w: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√ Low CO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 = Low H</w:t>
      </w:r>
      <w:r w:rsidRPr="00C77684">
        <w:rPr>
          <w:color w:val="000000" w:themeColor="text1"/>
          <w:sz w:val="28"/>
          <w:vertAlign w:val="superscript"/>
        </w:rPr>
        <w:t>+</w:t>
      </w:r>
      <w:r w:rsidRPr="00C77684">
        <w:rPr>
          <w:color w:val="000000" w:themeColor="text1"/>
          <w:sz w:val="28"/>
        </w:rPr>
        <w:t xml:space="preserve"> = high blood pH = </w:t>
      </w:r>
      <w:r w:rsidR="007878BB" w:rsidRPr="00C77684">
        <w:rPr>
          <w:color w:val="000000" w:themeColor="text1"/>
          <w:sz w:val="28"/>
        </w:rPr>
        <w:t>alka</w:t>
      </w:r>
      <w:r w:rsidRPr="00C77684">
        <w:rPr>
          <w:color w:val="000000" w:themeColor="text1"/>
          <w:sz w:val="28"/>
        </w:rPr>
        <w:t xml:space="preserve">losis (basic </w:t>
      </w:r>
    </w:p>
    <w:p w:rsidR="00421148" w:rsidRPr="00C77684" w:rsidRDefault="00421148">
      <w:pPr>
        <w:spacing w:line="320" w:lineRule="exact"/>
        <w:ind w:left="648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blood)</w:t>
      </w:r>
    </w:p>
    <w:p w:rsidR="00421148" w:rsidRPr="00C77684" w:rsidRDefault="00421148">
      <w:pPr>
        <w:spacing w:line="320" w:lineRule="exact"/>
        <w:ind w:firstLine="720"/>
        <w:jc w:val="right"/>
        <w:rPr>
          <w:rFonts w:ascii="Geneva" w:hAnsi="Geneva"/>
          <w:color w:val="000000" w:themeColor="text1"/>
        </w:rPr>
      </w:pPr>
      <w:r w:rsidRPr="00C77684">
        <w:rPr>
          <w:rFonts w:ascii="Geneva" w:hAnsi="Geneva"/>
          <w:color w:val="000000" w:themeColor="text1"/>
        </w:rPr>
        <w:t xml:space="preserve">Figs </w:t>
      </w:r>
      <w:r w:rsidR="00FB6BCD" w:rsidRPr="00C77684">
        <w:rPr>
          <w:rFonts w:ascii="Geneva" w:hAnsi="Geneva"/>
          <w:color w:val="000000" w:themeColor="text1"/>
        </w:rPr>
        <w:t>16.24</w:t>
      </w:r>
      <w:r w:rsidR="007D780E" w:rsidRPr="00C77684">
        <w:rPr>
          <w:rFonts w:ascii="Geneva" w:hAnsi="Geneva"/>
          <w:color w:val="000000" w:themeColor="text1"/>
        </w:rPr>
        <w:t>, 16.25, 16.26, 16.28, and 16.30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6108EC">
      <w:pPr>
        <w:pStyle w:val="Heading3"/>
        <w:spacing w:line="320" w:lineRule="exact"/>
        <w:rPr>
          <w:color w:val="000000" w:themeColor="text1"/>
        </w:rPr>
      </w:pPr>
      <w:r w:rsidRPr="00C77684">
        <w:rPr>
          <w:color w:val="000000" w:themeColor="text1"/>
        </w:rPr>
        <w:t>Respiratory system</w:t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</w:r>
      <w:r w:rsidRPr="00C77684">
        <w:rPr>
          <w:color w:val="000000" w:themeColor="text1"/>
        </w:rPr>
        <w:tab/>
        <w:t>Page 9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Respiratory system disorders:</w:t>
      </w:r>
    </w:p>
    <w:p w:rsidR="008473A2" w:rsidRPr="00C77684" w:rsidRDefault="008473A2">
      <w:pPr>
        <w:spacing w:line="320" w:lineRule="exact"/>
        <w:rPr>
          <w:rFonts w:ascii="Geneva" w:hAnsi="Geneva"/>
          <w:color w:val="000000" w:themeColor="text1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Emphysema* = walls of alveoli break down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Passages collapse during expiration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 </w:t>
      </w:r>
      <w:r w:rsidR="003924B4" w:rsidRPr="00C77684">
        <w:rPr>
          <w:color w:val="000000" w:themeColor="text1"/>
          <w:sz w:val="28"/>
        </w:rPr>
        <w:t>Victims have difficulty expiring</w:t>
      </w:r>
    </w:p>
    <w:p w:rsidR="00421148" w:rsidRPr="00C77684" w:rsidRDefault="008473A2">
      <w:pPr>
        <w:spacing w:line="320" w:lineRule="exact"/>
        <w:jc w:val="right"/>
        <w:rPr>
          <w:color w:val="000000" w:themeColor="text1"/>
          <w:sz w:val="28"/>
        </w:rPr>
      </w:pPr>
      <w:r w:rsidRPr="00C77684">
        <w:rPr>
          <w:rFonts w:ascii="Geneva" w:hAnsi="Geneva"/>
          <w:color w:val="000000" w:themeColor="text1"/>
        </w:rPr>
        <w:t>Fig 16.17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 xml:space="preserve">• Chronic bronchitis* = lower respiratory passages inflamed; produce </w:t>
      </w:r>
    </w:p>
    <w:p w:rsidR="00421148" w:rsidRPr="00C77684" w:rsidRDefault="00421148">
      <w:pPr>
        <w:spacing w:line="320" w:lineRule="exact"/>
        <w:ind w:left="216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excess mucus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Coughing, increased lung infections, gas exchange reduced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 xml:space="preserve">√ Victims tend to display cyanosis (blue color due to hypoxia </w:t>
      </w:r>
    </w:p>
    <w:p w:rsidR="00421148" w:rsidRPr="00C77684" w:rsidRDefault="00421148">
      <w:pPr>
        <w:spacing w:line="320" w:lineRule="exact"/>
        <w:ind w:left="72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 xml:space="preserve">   (insufficient O</w:t>
      </w:r>
      <w:r w:rsidRPr="00C77684">
        <w:rPr>
          <w:color w:val="000000" w:themeColor="text1"/>
          <w:sz w:val="28"/>
          <w:vertAlign w:val="subscript"/>
        </w:rPr>
        <w:t>2</w:t>
      </w:r>
      <w:r w:rsidRPr="00C77684">
        <w:rPr>
          <w:color w:val="000000" w:themeColor="text1"/>
          <w:sz w:val="28"/>
        </w:rPr>
        <w:t xml:space="preserve">))   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Lung cancer* = uncontrolled cell growth in bronchi or lungs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Cancer metastasizes (invades other tissues) rapidly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90% of victims smoked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 Only 7% of victims survive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  <w:t>• Asthma = easily inflamed bronchi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Inflammation often triggered by specific irritant (allergies)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ab/>
      </w:r>
      <w:r w:rsidRPr="00C77684">
        <w:rPr>
          <w:color w:val="000000" w:themeColor="text1"/>
          <w:sz w:val="28"/>
        </w:rPr>
        <w:tab/>
        <w:t>√ Causes coughing and shortness of breath</w:t>
      </w:r>
    </w:p>
    <w:p w:rsidR="00421148" w:rsidRPr="00C77684" w:rsidRDefault="00421148">
      <w:pPr>
        <w:spacing w:line="320" w:lineRule="exact"/>
        <w:rPr>
          <w:color w:val="000000" w:themeColor="text1"/>
          <w:sz w:val="28"/>
        </w:rPr>
      </w:pPr>
    </w:p>
    <w:p w:rsidR="00421148" w:rsidRPr="00C77684" w:rsidRDefault="00421148">
      <w:pPr>
        <w:spacing w:line="320" w:lineRule="exact"/>
        <w:ind w:left="2160" w:firstLine="720"/>
        <w:rPr>
          <w:color w:val="000000" w:themeColor="text1"/>
          <w:sz w:val="28"/>
        </w:rPr>
      </w:pPr>
      <w:r w:rsidRPr="00C77684">
        <w:rPr>
          <w:color w:val="000000" w:themeColor="text1"/>
          <w:sz w:val="28"/>
        </w:rPr>
        <w:t>(* respiratory disease associated with smoking)</w:t>
      </w:r>
    </w:p>
    <w:p w:rsidR="0019164B" w:rsidRPr="00C77684" w:rsidRDefault="0019164B">
      <w:pPr>
        <w:spacing w:line="320" w:lineRule="exact"/>
        <w:ind w:left="2160" w:firstLine="720"/>
        <w:rPr>
          <w:color w:val="000000" w:themeColor="text1"/>
          <w:sz w:val="28"/>
        </w:rPr>
      </w:pPr>
    </w:p>
    <w:p w:rsidR="0019164B" w:rsidRPr="00C77684" w:rsidRDefault="0019164B">
      <w:pPr>
        <w:spacing w:line="320" w:lineRule="exact"/>
        <w:ind w:left="2160" w:firstLine="720"/>
        <w:rPr>
          <w:color w:val="000000" w:themeColor="text1"/>
          <w:sz w:val="28"/>
        </w:rPr>
      </w:pPr>
    </w:p>
    <w:sectPr w:rsidR="0019164B" w:rsidRPr="00C77684" w:rsidSect="004870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21148"/>
    <w:rsid w:val="000426DE"/>
    <w:rsid w:val="00080887"/>
    <w:rsid w:val="00087200"/>
    <w:rsid w:val="000B08C8"/>
    <w:rsid w:val="000B6FC2"/>
    <w:rsid w:val="0012292F"/>
    <w:rsid w:val="00130F90"/>
    <w:rsid w:val="001661AC"/>
    <w:rsid w:val="0017305C"/>
    <w:rsid w:val="00175D52"/>
    <w:rsid w:val="0019164B"/>
    <w:rsid w:val="001D4F52"/>
    <w:rsid w:val="00260708"/>
    <w:rsid w:val="00261333"/>
    <w:rsid w:val="002F17E1"/>
    <w:rsid w:val="00302DCD"/>
    <w:rsid w:val="00330495"/>
    <w:rsid w:val="0033636F"/>
    <w:rsid w:val="00376913"/>
    <w:rsid w:val="00390315"/>
    <w:rsid w:val="003924B4"/>
    <w:rsid w:val="003C0339"/>
    <w:rsid w:val="003D0801"/>
    <w:rsid w:val="00405776"/>
    <w:rsid w:val="00420CE4"/>
    <w:rsid w:val="00421148"/>
    <w:rsid w:val="00431308"/>
    <w:rsid w:val="00432706"/>
    <w:rsid w:val="00433C07"/>
    <w:rsid w:val="00454A94"/>
    <w:rsid w:val="0048533B"/>
    <w:rsid w:val="004870E5"/>
    <w:rsid w:val="004A738B"/>
    <w:rsid w:val="0051294B"/>
    <w:rsid w:val="00515F4D"/>
    <w:rsid w:val="00517F35"/>
    <w:rsid w:val="00534E0E"/>
    <w:rsid w:val="00580116"/>
    <w:rsid w:val="0058570C"/>
    <w:rsid w:val="005902E9"/>
    <w:rsid w:val="005D1069"/>
    <w:rsid w:val="005D4413"/>
    <w:rsid w:val="005E19D8"/>
    <w:rsid w:val="005E62E6"/>
    <w:rsid w:val="005F00A1"/>
    <w:rsid w:val="006108EC"/>
    <w:rsid w:val="00613C9B"/>
    <w:rsid w:val="00615AAC"/>
    <w:rsid w:val="006477DC"/>
    <w:rsid w:val="00674692"/>
    <w:rsid w:val="006768E7"/>
    <w:rsid w:val="006A3F21"/>
    <w:rsid w:val="00712417"/>
    <w:rsid w:val="007445CC"/>
    <w:rsid w:val="007878BB"/>
    <w:rsid w:val="007939A4"/>
    <w:rsid w:val="00797D8A"/>
    <w:rsid w:val="007A2ED8"/>
    <w:rsid w:val="007B7060"/>
    <w:rsid w:val="007D780E"/>
    <w:rsid w:val="007E30A4"/>
    <w:rsid w:val="00803621"/>
    <w:rsid w:val="008310CA"/>
    <w:rsid w:val="008473A2"/>
    <w:rsid w:val="00895066"/>
    <w:rsid w:val="008C7D40"/>
    <w:rsid w:val="008F34D7"/>
    <w:rsid w:val="00902E62"/>
    <w:rsid w:val="0090439E"/>
    <w:rsid w:val="00916366"/>
    <w:rsid w:val="0092237A"/>
    <w:rsid w:val="00960E86"/>
    <w:rsid w:val="009700D0"/>
    <w:rsid w:val="00974855"/>
    <w:rsid w:val="00977B63"/>
    <w:rsid w:val="00982D49"/>
    <w:rsid w:val="0099688D"/>
    <w:rsid w:val="009B34E0"/>
    <w:rsid w:val="009C342E"/>
    <w:rsid w:val="009D17E3"/>
    <w:rsid w:val="009E0336"/>
    <w:rsid w:val="009E2253"/>
    <w:rsid w:val="00A024C0"/>
    <w:rsid w:val="00A328BE"/>
    <w:rsid w:val="00A51EFC"/>
    <w:rsid w:val="00A74E39"/>
    <w:rsid w:val="00A75064"/>
    <w:rsid w:val="00A7730A"/>
    <w:rsid w:val="00A90467"/>
    <w:rsid w:val="00A96211"/>
    <w:rsid w:val="00AB3EAD"/>
    <w:rsid w:val="00AC7E4D"/>
    <w:rsid w:val="00AD388D"/>
    <w:rsid w:val="00B10A45"/>
    <w:rsid w:val="00B11028"/>
    <w:rsid w:val="00B11D20"/>
    <w:rsid w:val="00B360C6"/>
    <w:rsid w:val="00B82DBA"/>
    <w:rsid w:val="00B82F11"/>
    <w:rsid w:val="00B9175F"/>
    <w:rsid w:val="00BC47B8"/>
    <w:rsid w:val="00BC4C9F"/>
    <w:rsid w:val="00BE7109"/>
    <w:rsid w:val="00C044BB"/>
    <w:rsid w:val="00C148A2"/>
    <w:rsid w:val="00C62730"/>
    <w:rsid w:val="00C672A1"/>
    <w:rsid w:val="00C77684"/>
    <w:rsid w:val="00C8001C"/>
    <w:rsid w:val="00CA28E6"/>
    <w:rsid w:val="00CA3905"/>
    <w:rsid w:val="00CB5E1F"/>
    <w:rsid w:val="00D23E6C"/>
    <w:rsid w:val="00D658B5"/>
    <w:rsid w:val="00D727E8"/>
    <w:rsid w:val="00D72E10"/>
    <w:rsid w:val="00D92172"/>
    <w:rsid w:val="00D96630"/>
    <w:rsid w:val="00D96D0B"/>
    <w:rsid w:val="00DA600A"/>
    <w:rsid w:val="00DD7CAC"/>
    <w:rsid w:val="00DF672D"/>
    <w:rsid w:val="00E505BA"/>
    <w:rsid w:val="00E70C1B"/>
    <w:rsid w:val="00E946A7"/>
    <w:rsid w:val="00E9584A"/>
    <w:rsid w:val="00EA1EE9"/>
    <w:rsid w:val="00EA4938"/>
    <w:rsid w:val="00ED24CD"/>
    <w:rsid w:val="00ED352A"/>
    <w:rsid w:val="00EE15BA"/>
    <w:rsid w:val="00EF150E"/>
    <w:rsid w:val="00F6674F"/>
    <w:rsid w:val="00FA4F5D"/>
    <w:rsid w:val="00FB6BCD"/>
    <w:rsid w:val="00FF53B2"/>
    <w:rsid w:val="00FF7BE4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F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51EFC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51EF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51EFC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51E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51EFC"/>
    <w:pPr>
      <w:ind w:left="1440"/>
    </w:pPr>
  </w:style>
  <w:style w:type="paragraph" w:styleId="BodyTextIndent2">
    <w:name w:val="Body Text Indent 2"/>
    <w:basedOn w:val="Normal"/>
    <w:link w:val="BodyTextIndent2Char"/>
    <w:rsid w:val="00A51EF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9164B"/>
    <w:rPr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19164B"/>
    <w:rPr>
      <w:sz w:val="28"/>
    </w:rPr>
  </w:style>
  <w:style w:type="character" w:customStyle="1" w:styleId="Heading3Char">
    <w:name w:val="Heading 3 Char"/>
    <w:basedOn w:val="DefaultParagraphFont"/>
    <w:link w:val="Heading3"/>
    <w:rsid w:val="0019164B"/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9164B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916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1051</Words>
  <Characters>5991</Characters>
  <Application>Microsoft Word 12.0.0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creator>Dr. Frank Talamantes</dc:creator>
  <cp:lastModifiedBy>Laura</cp:lastModifiedBy>
  <cp:revision>14</cp:revision>
  <cp:lastPrinted>2022-10-07T19:56:00Z</cp:lastPrinted>
  <dcterms:created xsi:type="dcterms:W3CDTF">2022-10-07T19:56:00Z</dcterms:created>
  <dcterms:modified xsi:type="dcterms:W3CDTF">2022-10-15T17:47:00Z</dcterms:modified>
</cp:coreProperties>
</file>